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D567A" w:rsidRPr="0080256B" w:rsidRDefault="0065035D" w:rsidP="0080256B">
      <w:pPr>
        <w:rPr>
          <w:rFonts w:ascii="Arial" w:hAnsi="Arial" w:cs="Arial"/>
          <w:i/>
        </w:rPr>
      </w:pPr>
      <w:r w:rsidRPr="0080256B">
        <w:rPr>
          <w:rFonts w:ascii="Arial" w:hAnsi="Arial" w:cs="Arial"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16BCE7" wp14:editId="4959D823">
                <wp:simplePos x="0" y="0"/>
                <wp:positionH relativeFrom="column">
                  <wp:posOffset>-928370</wp:posOffset>
                </wp:positionH>
                <wp:positionV relativeFrom="paragraph">
                  <wp:posOffset>791150</wp:posOffset>
                </wp:positionV>
                <wp:extent cx="7796530" cy="0"/>
                <wp:effectExtent l="0" t="0" r="1397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965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3.1pt,62.3pt" to="540.8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" strokecolor="#4579b8 [3044]"/>
            </w:pict>
          </mc:Fallback>
        </mc:AlternateContent>
      </w:r>
      <w:r w:rsidR="00A80631" w:rsidRPr="0080256B">
        <w:rPr>
          <w:rFonts w:ascii="Arial" w:hAnsi="Arial" w:cs="Arial"/>
          <w:i/>
        </w:rPr>
        <w:t xml:space="preserve">The ED Hospital Observation Report will be an </w:t>
      </w:r>
      <w:r w:rsidR="00A80631" w:rsidRPr="0080256B">
        <w:rPr>
          <w:rFonts w:ascii="Arial" w:hAnsi="Arial" w:cs="Arial"/>
          <w:b/>
          <w:i/>
        </w:rPr>
        <w:t>optional</w:t>
      </w:r>
      <w:r w:rsidR="00A80631" w:rsidRPr="0080256B">
        <w:rPr>
          <w:rFonts w:ascii="Arial" w:hAnsi="Arial" w:cs="Arial"/>
          <w:i/>
        </w:rPr>
        <w:t xml:space="preserve"> tool that state leads can use when they visit EDs and/or their ED-inpatient pairs</w:t>
      </w:r>
      <w:r w:rsidR="0080256B" w:rsidRPr="0080256B">
        <w:rPr>
          <w:rFonts w:ascii="Arial" w:hAnsi="Arial" w:cs="Arial"/>
          <w:i/>
        </w:rPr>
        <w:t>. State Leads can</w:t>
      </w:r>
      <w:r w:rsidR="00A80631" w:rsidRPr="0080256B">
        <w:rPr>
          <w:rFonts w:ascii="Arial" w:hAnsi="Arial" w:cs="Arial"/>
          <w:i/>
        </w:rPr>
        <w:t xml:space="preserve"> share a copy with the National Project Team if they wish. </w:t>
      </w:r>
      <w:r w:rsidR="00C72CDC" w:rsidRPr="0080256B">
        <w:rPr>
          <w:rFonts w:ascii="Arial" w:hAnsi="Arial" w:cs="Arial"/>
          <w:i/>
        </w:rPr>
        <w:t>This tool may assist State Leads to understand the culture and processes specific to the</w:t>
      </w:r>
      <w:r w:rsidR="0080474A" w:rsidRPr="0080256B">
        <w:rPr>
          <w:rFonts w:ascii="Arial" w:hAnsi="Arial" w:cs="Arial"/>
          <w:i/>
        </w:rPr>
        <w:t xml:space="preserve"> ED participating in the CAUTI</w:t>
      </w:r>
      <w:r w:rsidR="00C72CDC" w:rsidRPr="0080256B">
        <w:rPr>
          <w:rFonts w:ascii="Arial" w:hAnsi="Arial" w:cs="Arial"/>
          <w:i/>
        </w:rPr>
        <w:t xml:space="preserve"> ED intervention project.</w:t>
      </w:r>
    </w:p>
    <w:p w:rsidR="003606C1" w:rsidRPr="00FA6FD7" w:rsidRDefault="00C03C89" w:rsidP="0065035D">
      <w:pPr>
        <w:rPr>
          <w:rFonts w:ascii="Arial" w:hAnsi="Arial" w:cs="Arial"/>
        </w:rPr>
      </w:pPr>
      <w:r w:rsidRPr="00367D3E">
        <w:rPr>
          <w:rFonts w:ascii="Arial" w:hAnsi="Arial" w:cs="Arial"/>
        </w:rPr>
        <w:t>Date:</w:t>
      </w:r>
    </w:p>
    <w:p w:rsidR="003606C1" w:rsidRPr="00FA6FD7" w:rsidRDefault="00B67D8E" w:rsidP="00FA6FD7">
      <w:pPr>
        <w:pStyle w:val="ListParagraph"/>
        <w:numPr>
          <w:ilvl w:val="0"/>
          <w:numId w:val="5"/>
        </w:numPr>
        <w:tabs>
          <w:tab w:val="left" w:pos="2771"/>
        </w:tabs>
        <w:spacing w:after="0" w:line="240" w:lineRule="auto"/>
        <w:jc w:val="both"/>
        <w:rPr>
          <w:rFonts w:ascii="Arial" w:hAnsi="Arial" w:cs="Arial"/>
        </w:rPr>
      </w:pPr>
      <w:r w:rsidRPr="00367D3E">
        <w:rPr>
          <w:rFonts w:ascii="Arial" w:hAnsi="Arial" w:cs="Arial"/>
        </w:rPr>
        <w:t xml:space="preserve">Hospital Name: </w:t>
      </w:r>
    </w:p>
    <w:p w:rsidR="00B67D8E" w:rsidRPr="00367D3E" w:rsidRDefault="00B67D8E" w:rsidP="0028029F">
      <w:pPr>
        <w:pStyle w:val="ListParagraph"/>
        <w:numPr>
          <w:ilvl w:val="0"/>
          <w:numId w:val="5"/>
        </w:numPr>
        <w:tabs>
          <w:tab w:val="left" w:pos="2771"/>
        </w:tabs>
        <w:spacing w:after="0" w:line="240" w:lineRule="auto"/>
        <w:jc w:val="both"/>
        <w:rPr>
          <w:rFonts w:ascii="Arial" w:hAnsi="Arial" w:cs="Arial"/>
        </w:rPr>
      </w:pPr>
      <w:r w:rsidRPr="00367D3E">
        <w:rPr>
          <w:rFonts w:ascii="Arial" w:hAnsi="Arial" w:cs="Arial"/>
        </w:rPr>
        <w:t>Hospital Address:</w:t>
      </w:r>
    </w:p>
    <w:p w:rsidR="00DD58FE" w:rsidRPr="00367D3E" w:rsidRDefault="00DD58FE" w:rsidP="0028029F">
      <w:pPr>
        <w:pStyle w:val="ListParagraph"/>
        <w:numPr>
          <w:ilvl w:val="1"/>
          <w:numId w:val="3"/>
        </w:numPr>
        <w:tabs>
          <w:tab w:val="left" w:pos="2771"/>
        </w:tabs>
        <w:spacing w:after="0" w:line="240" w:lineRule="auto"/>
        <w:jc w:val="both"/>
        <w:rPr>
          <w:rFonts w:ascii="Arial" w:hAnsi="Arial" w:cs="Arial"/>
        </w:rPr>
      </w:pPr>
      <w:r w:rsidRPr="00367D3E">
        <w:rPr>
          <w:rFonts w:ascii="Arial" w:hAnsi="Arial" w:cs="Arial"/>
        </w:rPr>
        <w:t>Street:</w:t>
      </w:r>
    </w:p>
    <w:p w:rsidR="00DD58FE" w:rsidRPr="00367D3E" w:rsidRDefault="00DD58FE" w:rsidP="0028029F">
      <w:pPr>
        <w:pStyle w:val="ListParagraph"/>
        <w:numPr>
          <w:ilvl w:val="1"/>
          <w:numId w:val="3"/>
        </w:numPr>
        <w:tabs>
          <w:tab w:val="left" w:pos="2771"/>
        </w:tabs>
        <w:spacing w:after="0" w:line="240" w:lineRule="auto"/>
        <w:jc w:val="both"/>
        <w:rPr>
          <w:rFonts w:ascii="Arial" w:hAnsi="Arial" w:cs="Arial"/>
        </w:rPr>
      </w:pPr>
      <w:r w:rsidRPr="00367D3E">
        <w:rPr>
          <w:rFonts w:ascii="Arial" w:hAnsi="Arial" w:cs="Arial"/>
        </w:rPr>
        <w:t>City</w:t>
      </w:r>
      <w:r w:rsidR="00243A21">
        <w:rPr>
          <w:rFonts w:ascii="Arial" w:hAnsi="Arial" w:cs="Arial"/>
        </w:rPr>
        <w:t>:</w:t>
      </w:r>
    </w:p>
    <w:p w:rsidR="00DD58FE" w:rsidRPr="00367D3E" w:rsidRDefault="00DD58FE" w:rsidP="0028029F">
      <w:pPr>
        <w:pStyle w:val="ListParagraph"/>
        <w:numPr>
          <w:ilvl w:val="1"/>
          <w:numId w:val="3"/>
        </w:numPr>
        <w:tabs>
          <w:tab w:val="left" w:pos="2771"/>
        </w:tabs>
        <w:spacing w:after="0" w:line="240" w:lineRule="auto"/>
        <w:jc w:val="both"/>
        <w:rPr>
          <w:rFonts w:ascii="Arial" w:hAnsi="Arial" w:cs="Arial"/>
        </w:rPr>
      </w:pPr>
      <w:r w:rsidRPr="00367D3E">
        <w:rPr>
          <w:rFonts w:ascii="Arial" w:hAnsi="Arial" w:cs="Arial"/>
        </w:rPr>
        <w:t>State</w:t>
      </w:r>
      <w:r w:rsidR="00243A21">
        <w:rPr>
          <w:rFonts w:ascii="Arial" w:hAnsi="Arial" w:cs="Arial"/>
        </w:rPr>
        <w:t>:</w:t>
      </w:r>
    </w:p>
    <w:p w:rsidR="00C03C89" w:rsidRDefault="00DD58FE" w:rsidP="0028029F">
      <w:pPr>
        <w:pStyle w:val="ListParagraph"/>
        <w:numPr>
          <w:ilvl w:val="1"/>
          <w:numId w:val="3"/>
        </w:numPr>
        <w:tabs>
          <w:tab w:val="left" w:pos="2771"/>
        </w:tabs>
        <w:spacing w:after="0" w:line="240" w:lineRule="auto"/>
        <w:jc w:val="both"/>
        <w:rPr>
          <w:rFonts w:ascii="Arial" w:hAnsi="Arial" w:cs="Arial"/>
        </w:rPr>
      </w:pPr>
      <w:r w:rsidRPr="00367D3E">
        <w:rPr>
          <w:rFonts w:ascii="Arial" w:hAnsi="Arial" w:cs="Arial"/>
        </w:rPr>
        <w:t>Zip Code</w:t>
      </w:r>
      <w:r w:rsidR="00243A21">
        <w:rPr>
          <w:rFonts w:ascii="Arial" w:hAnsi="Arial" w:cs="Arial"/>
        </w:rPr>
        <w:t>:</w:t>
      </w:r>
    </w:p>
    <w:p w:rsidR="00FA6FD7" w:rsidRPr="00FA6FD7" w:rsidRDefault="00FA6FD7" w:rsidP="00FA6FD7">
      <w:pPr>
        <w:tabs>
          <w:tab w:val="left" w:pos="2771"/>
        </w:tabs>
        <w:spacing w:after="0" w:line="240" w:lineRule="auto"/>
        <w:jc w:val="both"/>
        <w:rPr>
          <w:rFonts w:ascii="Arial" w:hAnsi="Arial" w:cs="Arial"/>
        </w:rPr>
      </w:pPr>
    </w:p>
    <w:p w:rsidR="00DD58FE" w:rsidRPr="00367D3E" w:rsidRDefault="004C42E3" w:rsidP="0028029F">
      <w:pPr>
        <w:pStyle w:val="ListParagraph"/>
        <w:numPr>
          <w:ilvl w:val="0"/>
          <w:numId w:val="5"/>
        </w:numPr>
        <w:tabs>
          <w:tab w:val="left" w:pos="2771"/>
        </w:tabs>
        <w:spacing w:after="0" w:line="240" w:lineRule="auto"/>
        <w:jc w:val="both"/>
        <w:rPr>
          <w:rFonts w:ascii="Arial" w:hAnsi="Arial" w:cs="Arial"/>
        </w:rPr>
      </w:pPr>
      <w:r w:rsidRPr="00367D3E">
        <w:rPr>
          <w:rFonts w:ascii="Arial" w:hAnsi="Arial" w:cs="Arial"/>
        </w:rPr>
        <w:t>Do you have a team for</w:t>
      </w:r>
      <w:r w:rsidR="00E71F32" w:rsidRPr="00367D3E">
        <w:rPr>
          <w:rFonts w:ascii="Arial" w:hAnsi="Arial" w:cs="Arial"/>
        </w:rPr>
        <w:t xml:space="preserve"> CAUTI </w:t>
      </w:r>
      <w:r w:rsidRPr="00367D3E">
        <w:rPr>
          <w:rFonts w:ascii="Arial" w:hAnsi="Arial" w:cs="Arial"/>
        </w:rPr>
        <w:t>ED intervention activities</w:t>
      </w:r>
      <w:r w:rsidR="00E71F32" w:rsidRPr="00367D3E">
        <w:rPr>
          <w:rFonts w:ascii="Arial" w:hAnsi="Arial" w:cs="Arial"/>
        </w:rPr>
        <w:t>?</w:t>
      </w:r>
    </w:p>
    <w:p w:rsidR="00E71F32" w:rsidRPr="00367D3E" w:rsidRDefault="00DD58FE" w:rsidP="0028029F">
      <w:pPr>
        <w:pStyle w:val="ListParagraph"/>
        <w:numPr>
          <w:ilvl w:val="0"/>
          <w:numId w:val="2"/>
        </w:numPr>
        <w:tabs>
          <w:tab w:val="left" w:pos="2771"/>
        </w:tabs>
        <w:spacing w:after="0" w:line="240" w:lineRule="auto"/>
        <w:jc w:val="both"/>
        <w:rPr>
          <w:rFonts w:ascii="Arial" w:hAnsi="Arial" w:cs="Arial"/>
        </w:rPr>
      </w:pPr>
      <w:r w:rsidRPr="00367D3E">
        <w:rPr>
          <w:rFonts w:ascii="Arial" w:hAnsi="Arial" w:cs="Arial"/>
        </w:rPr>
        <w:t>Yes</w:t>
      </w:r>
    </w:p>
    <w:p w:rsidR="00DD58FE" w:rsidRPr="00367D3E" w:rsidRDefault="00DD58FE" w:rsidP="0028029F">
      <w:pPr>
        <w:pStyle w:val="ListParagraph"/>
        <w:numPr>
          <w:ilvl w:val="0"/>
          <w:numId w:val="2"/>
        </w:numPr>
        <w:tabs>
          <w:tab w:val="left" w:pos="2771"/>
        </w:tabs>
        <w:spacing w:after="0" w:line="240" w:lineRule="auto"/>
        <w:jc w:val="both"/>
        <w:rPr>
          <w:rFonts w:ascii="Arial" w:hAnsi="Arial" w:cs="Arial"/>
        </w:rPr>
      </w:pPr>
      <w:r w:rsidRPr="00367D3E">
        <w:rPr>
          <w:rFonts w:ascii="Arial" w:hAnsi="Arial" w:cs="Arial"/>
        </w:rPr>
        <w:t>No</w:t>
      </w:r>
    </w:p>
    <w:p w:rsidR="00AB2763" w:rsidRPr="00367D3E" w:rsidRDefault="00AB2763" w:rsidP="0028029F">
      <w:pPr>
        <w:pStyle w:val="ListParagraph"/>
        <w:tabs>
          <w:tab w:val="left" w:pos="2771"/>
        </w:tabs>
        <w:spacing w:after="0" w:line="240" w:lineRule="auto"/>
        <w:jc w:val="both"/>
        <w:rPr>
          <w:rFonts w:ascii="Arial" w:hAnsi="Arial" w:cs="Arial"/>
        </w:rPr>
      </w:pPr>
    </w:p>
    <w:p w:rsidR="00AB2763" w:rsidRPr="00367D3E" w:rsidRDefault="00E71F32" w:rsidP="0028029F">
      <w:pPr>
        <w:pStyle w:val="ListParagraph"/>
        <w:numPr>
          <w:ilvl w:val="0"/>
          <w:numId w:val="5"/>
        </w:numPr>
        <w:tabs>
          <w:tab w:val="left" w:pos="2771"/>
        </w:tabs>
        <w:spacing w:after="0" w:line="240" w:lineRule="auto"/>
        <w:jc w:val="both"/>
        <w:rPr>
          <w:rFonts w:ascii="Arial" w:hAnsi="Arial" w:cs="Arial"/>
        </w:rPr>
      </w:pPr>
      <w:r w:rsidRPr="00367D3E">
        <w:rPr>
          <w:rFonts w:ascii="Arial" w:hAnsi="Arial" w:cs="Arial"/>
        </w:rPr>
        <w:t>Title and role</w:t>
      </w:r>
      <w:r w:rsidR="004C42E3" w:rsidRPr="00367D3E">
        <w:rPr>
          <w:rFonts w:ascii="Arial" w:hAnsi="Arial" w:cs="Arial"/>
        </w:rPr>
        <w:t>s</w:t>
      </w:r>
      <w:r w:rsidRPr="00367D3E">
        <w:rPr>
          <w:rFonts w:ascii="Arial" w:hAnsi="Arial" w:cs="Arial"/>
        </w:rPr>
        <w:t xml:space="preserve"> of team members</w:t>
      </w:r>
      <w:r w:rsidR="004C42E3" w:rsidRPr="00367D3E">
        <w:rPr>
          <w:rFonts w:ascii="Arial" w:hAnsi="Arial" w:cs="Arial"/>
        </w:rPr>
        <w:t>:</w:t>
      </w:r>
    </w:p>
    <w:p w:rsidR="00C14F61" w:rsidRPr="00367D3E" w:rsidRDefault="00C14F61" w:rsidP="00C14F61">
      <w:pPr>
        <w:pStyle w:val="ListParagraph"/>
        <w:tabs>
          <w:tab w:val="left" w:pos="2771"/>
        </w:tabs>
        <w:spacing w:after="0" w:line="240" w:lineRule="auto"/>
        <w:jc w:val="both"/>
        <w:rPr>
          <w:rFonts w:ascii="Arial" w:hAnsi="Arial" w:cs="Arial"/>
        </w:rPr>
      </w:pPr>
    </w:p>
    <w:p w:rsidR="00E71F32" w:rsidRPr="00367D3E" w:rsidRDefault="00FA6FD7" w:rsidP="00FA6FD7">
      <w:pPr>
        <w:pStyle w:val="ListParagraph"/>
        <w:tabs>
          <w:tab w:val="left" w:pos="2282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B2763" w:rsidRPr="00367D3E" w:rsidRDefault="00E71F32" w:rsidP="0028029F">
      <w:pPr>
        <w:pStyle w:val="ListParagraph"/>
        <w:numPr>
          <w:ilvl w:val="0"/>
          <w:numId w:val="5"/>
        </w:numPr>
        <w:tabs>
          <w:tab w:val="left" w:pos="2771"/>
        </w:tabs>
        <w:spacing w:after="0" w:line="240" w:lineRule="auto"/>
        <w:jc w:val="both"/>
        <w:rPr>
          <w:rFonts w:ascii="Arial" w:hAnsi="Arial" w:cs="Arial"/>
        </w:rPr>
      </w:pPr>
      <w:r w:rsidRPr="00367D3E">
        <w:rPr>
          <w:rFonts w:ascii="Arial" w:hAnsi="Arial" w:cs="Arial"/>
        </w:rPr>
        <w:t xml:space="preserve">Describe the </w:t>
      </w:r>
      <w:r w:rsidR="006F7941" w:rsidRPr="00367D3E">
        <w:rPr>
          <w:rFonts w:ascii="Arial" w:hAnsi="Arial" w:cs="Arial"/>
        </w:rPr>
        <w:t>decision</w:t>
      </w:r>
      <w:r w:rsidRPr="00367D3E">
        <w:rPr>
          <w:rFonts w:ascii="Arial" w:hAnsi="Arial" w:cs="Arial"/>
        </w:rPr>
        <w:t xml:space="preserve"> making process for inserting catheters</w:t>
      </w:r>
      <w:r w:rsidR="004C42E3" w:rsidRPr="00367D3E">
        <w:rPr>
          <w:rFonts w:ascii="Arial" w:hAnsi="Arial" w:cs="Arial"/>
        </w:rPr>
        <w:t>.</w:t>
      </w:r>
    </w:p>
    <w:p w:rsidR="00C14F61" w:rsidRPr="00367D3E" w:rsidRDefault="00C14F61" w:rsidP="00C14F61">
      <w:pPr>
        <w:pStyle w:val="ListParagraph"/>
        <w:tabs>
          <w:tab w:val="left" w:pos="2771"/>
        </w:tabs>
        <w:spacing w:after="0" w:line="240" w:lineRule="auto"/>
        <w:jc w:val="both"/>
        <w:rPr>
          <w:rFonts w:ascii="Arial" w:hAnsi="Arial" w:cs="Arial"/>
        </w:rPr>
      </w:pPr>
    </w:p>
    <w:p w:rsidR="00E71F32" w:rsidRPr="00367D3E" w:rsidRDefault="00E71F32" w:rsidP="0028029F">
      <w:pPr>
        <w:pStyle w:val="ListParagraph"/>
        <w:spacing w:after="0" w:line="240" w:lineRule="auto"/>
        <w:rPr>
          <w:rFonts w:ascii="Arial" w:hAnsi="Arial" w:cs="Arial"/>
        </w:rPr>
      </w:pPr>
    </w:p>
    <w:p w:rsidR="004E4179" w:rsidRDefault="004E4179" w:rsidP="004E4179">
      <w:pPr>
        <w:pStyle w:val="ListParagraph"/>
        <w:numPr>
          <w:ilvl w:val="0"/>
          <w:numId w:val="5"/>
        </w:numPr>
        <w:tabs>
          <w:tab w:val="left" w:pos="2771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367D3E">
        <w:rPr>
          <w:rFonts w:ascii="Arial" w:hAnsi="Arial" w:cs="Arial"/>
        </w:rPr>
        <w:t>escribe the nurse-ph</w:t>
      </w:r>
      <w:r>
        <w:rPr>
          <w:rFonts w:ascii="Arial" w:hAnsi="Arial" w:cs="Arial"/>
        </w:rPr>
        <w:t>ysician relationship in your ED.</w:t>
      </w:r>
    </w:p>
    <w:p w:rsidR="004E4179" w:rsidRDefault="004E4179" w:rsidP="004E4179">
      <w:pPr>
        <w:pStyle w:val="ListParagraph"/>
        <w:tabs>
          <w:tab w:val="left" w:pos="2771"/>
        </w:tabs>
        <w:spacing w:after="0" w:line="240" w:lineRule="auto"/>
        <w:jc w:val="both"/>
        <w:rPr>
          <w:rFonts w:ascii="Arial" w:hAnsi="Arial" w:cs="Arial"/>
        </w:rPr>
      </w:pPr>
    </w:p>
    <w:p w:rsidR="004E4179" w:rsidRPr="004E4179" w:rsidRDefault="004E4179" w:rsidP="004E4179">
      <w:pPr>
        <w:pStyle w:val="ListParagraph"/>
        <w:tabs>
          <w:tab w:val="left" w:pos="2771"/>
        </w:tabs>
        <w:spacing w:after="0" w:line="240" w:lineRule="auto"/>
        <w:jc w:val="both"/>
        <w:rPr>
          <w:rFonts w:ascii="Arial" w:hAnsi="Arial" w:cs="Arial"/>
        </w:rPr>
      </w:pPr>
    </w:p>
    <w:p w:rsidR="000E3D30" w:rsidRPr="004E4179" w:rsidRDefault="00E71F32" w:rsidP="004E4179">
      <w:pPr>
        <w:pStyle w:val="ListParagraph"/>
        <w:numPr>
          <w:ilvl w:val="0"/>
          <w:numId w:val="5"/>
        </w:numPr>
        <w:tabs>
          <w:tab w:val="left" w:pos="2771"/>
        </w:tabs>
        <w:spacing w:after="0" w:line="240" w:lineRule="auto"/>
        <w:jc w:val="both"/>
        <w:rPr>
          <w:rFonts w:ascii="Arial" w:hAnsi="Arial" w:cs="Arial"/>
        </w:rPr>
      </w:pPr>
      <w:r w:rsidRPr="00367D3E">
        <w:rPr>
          <w:rFonts w:ascii="Arial" w:hAnsi="Arial" w:cs="Arial"/>
        </w:rPr>
        <w:t>Describe the process of hand-offs and transitions</w:t>
      </w:r>
      <w:r w:rsidR="00AB2763" w:rsidRPr="00367D3E">
        <w:rPr>
          <w:rFonts w:ascii="Arial" w:hAnsi="Arial" w:cs="Arial"/>
        </w:rPr>
        <w:t xml:space="preserve"> from the ED to inpatient units</w:t>
      </w:r>
      <w:r w:rsidR="004C42E3" w:rsidRPr="00367D3E">
        <w:rPr>
          <w:rFonts w:ascii="Arial" w:hAnsi="Arial" w:cs="Arial"/>
        </w:rPr>
        <w:t>.</w:t>
      </w:r>
    </w:p>
    <w:p w:rsidR="00E71F32" w:rsidRDefault="00E71F32" w:rsidP="0028029F">
      <w:pPr>
        <w:spacing w:after="0" w:line="240" w:lineRule="auto"/>
        <w:rPr>
          <w:rFonts w:ascii="Arial" w:hAnsi="Arial" w:cs="Arial"/>
        </w:rPr>
      </w:pPr>
    </w:p>
    <w:p w:rsidR="000E3D30" w:rsidRPr="00367D3E" w:rsidRDefault="000E3D30" w:rsidP="0028029F">
      <w:pPr>
        <w:spacing w:after="0" w:line="240" w:lineRule="auto"/>
        <w:rPr>
          <w:rFonts w:ascii="Arial" w:hAnsi="Arial" w:cs="Arial"/>
        </w:rPr>
      </w:pPr>
    </w:p>
    <w:p w:rsidR="00E71F32" w:rsidRPr="00367D3E" w:rsidRDefault="00E71F32" w:rsidP="0028029F">
      <w:pPr>
        <w:pStyle w:val="ListParagraph"/>
        <w:numPr>
          <w:ilvl w:val="0"/>
          <w:numId w:val="5"/>
        </w:numPr>
        <w:tabs>
          <w:tab w:val="left" w:pos="2771"/>
        </w:tabs>
        <w:spacing w:after="0" w:line="240" w:lineRule="auto"/>
        <w:jc w:val="both"/>
        <w:rPr>
          <w:rFonts w:ascii="Arial" w:hAnsi="Arial" w:cs="Arial"/>
        </w:rPr>
      </w:pPr>
      <w:r w:rsidRPr="00367D3E">
        <w:rPr>
          <w:rFonts w:ascii="Arial" w:hAnsi="Arial" w:cs="Arial"/>
        </w:rPr>
        <w:t>Describe the process of communication for catheter activities</w:t>
      </w:r>
      <w:r w:rsidR="004C42E3" w:rsidRPr="00367D3E">
        <w:rPr>
          <w:rFonts w:ascii="Arial" w:hAnsi="Arial" w:cs="Arial"/>
        </w:rPr>
        <w:t>. (W</w:t>
      </w:r>
      <w:r w:rsidRPr="00367D3E">
        <w:rPr>
          <w:rFonts w:ascii="Arial" w:hAnsi="Arial" w:cs="Arial"/>
        </w:rPr>
        <w:t xml:space="preserve">hy </w:t>
      </w:r>
      <w:r w:rsidR="006F7941" w:rsidRPr="00367D3E">
        <w:rPr>
          <w:rFonts w:ascii="Arial" w:hAnsi="Arial" w:cs="Arial"/>
        </w:rPr>
        <w:t>Foley</w:t>
      </w:r>
      <w:r w:rsidRPr="00367D3E">
        <w:rPr>
          <w:rFonts w:ascii="Arial" w:hAnsi="Arial" w:cs="Arial"/>
        </w:rPr>
        <w:t xml:space="preserve"> was </w:t>
      </w:r>
      <w:r w:rsidR="00DF3783" w:rsidRPr="00367D3E">
        <w:rPr>
          <w:rFonts w:ascii="Arial" w:hAnsi="Arial" w:cs="Arial"/>
        </w:rPr>
        <w:t xml:space="preserve">removed </w:t>
      </w:r>
      <w:r w:rsidR="006F7941" w:rsidRPr="00367D3E">
        <w:rPr>
          <w:rFonts w:ascii="Arial" w:hAnsi="Arial" w:cs="Arial"/>
        </w:rPr>
        <w:t>or left behind?</w:t>
      </w:r>
      <w:r w:rsidRPr="00367D3E">
        <w:rPr>
          <w:rFonts w:ascii="Arial" w:hAnsi="Arial" w:cs="Arial"/>
        </w:rPr>
        <w:t>)</w:t>
      </w:r>
    </w:p>
    <w:p w:rsidR="00C14F61" w:rsidRPr="00367D3E" w:rsidRDefault="00C14F61" w:rsidP="00C14F61">
      <w:pPr>
        <w:pStyle w:val="ListParagraph"/>
        <w:tabs>
          <w:tab w:val="left" w:pos="2771"/>
        </w:tabs>
        <w:spacing w:after="0" w:line="240" w:lineRule="auto"/>
        <w:jc w:val="both"/>
        <w:rPr>
          <w:rFonts w:ascii="Arial" w:hAnsi="Arial" w:cs="Arial"/>
        </w:rPr>
      </w:pPr>
    </w:p>
    <w:p w:rsidR="00E71F32" w:rsidRPr="00367D3E" w:rsidRDefault="00E71F32" w:rsidP="0028029F">
      <w:pPr>
        <w:spacing w:after="0" w:line="240" w:lineRule="auto"/>
        <w:rPr>
          <w:rFonts w:ascii="Arial" w:hAnsi="Arial" w:cs="Arial"/>
        </w:rPr>
      </w:pPr>
    </w:p>
    <w:p w:rsidR="00E71F32" w:rsidRPr="00367D3E" w:rsidRDefault="00E71F32" w:rsidP="0028029F">
      <w:pPr>
        <w:pStyle w:val="ListParagraph"/>
        <w:numPr>
          <w:ilvl w:val="0"/>
          <w:numId w:val="5"/>
        </w:numPr>
        <w:tabs>
          <w:tab w:val="left" w:pos="2771"/>
        </w:tabs>
        <w:spacing w:after="0" w:line="240" w:lineRule="auto"/>
        <w:jc w:val="both"/>
        <w:rPr>
          <w:rFonts w:ascii="Arial" w:hAnsi="Arial" w:cs="Arial"/>
        </w:rPr>
      </w:pPr>
      <w:r w:rsidRPr="00367D3E">
        <w:rPr>
          <w:rFonts w:ascii="Arial" w:hAnsi="Arial" w:cs="Arial"/>
        </w:rPr>
        <w:t xml:space="preserve">Does your team </w:t>
      </w:r>
      <w:r w:rsidR="006F7941" w:rsidRPr="00367D3E">
        <w:rPr>
          <w:rFonts w:ascii="Arial" w:hAnsi="Arial" w:cs="Arial"/>
        </w:rPr>
        <w:t>use</w:t>
      </w:r>
      <w:r w:rsidRPr="00367D3E">
        <w:rPr>
          <w:rFonts w:ascii="Arial" w:hAnsi="Arial" w:cs="Arial"/>
        </w:rPr>
        <w:t xml:space="preserve"> any alternative </w:t>
      </w:r>
      <w:r w:rsidR="006F7941" w:rsidRPr="00367D3E">
        <w:rPr>
          <w:rFonts w:ascii="Arial" w:hAnsi="Arial" w:cs="Arial"/>
        </w:rPr>
        <w:t xml:space="preserve">patient supplies and equipment other than catheters? </w:t>
      </w:r>
    </w:p>
    <w:p w:rsidR="00DD58FE" w:rsidRPr="00367D3E" w:rsidRDefault="00DD58FE" w:rsidP="0028029F">
      <w:pPr>
        <w:pStyle w:val="ListParagraph"/>
        <w:numPr>
          <w:ilvl w:val="0"/>
          <w:numId w:val="2"/>
        </w:numPr>
        <w:tabs>
          <w:tab w:val="left" w:pos="2771"/>
        </w:tabs>
        <w:spacing w:after="0" w:line="240" w:lineRule="auto"/>
        <w:jc w:val="both"/>
        <w:rPr>
          <w:rFonts w:ascii="Arial" w:hAnsi="Arial" w:cs="Arial"/>
        </w:rPr>
      </w:pPr>
      <w:r w:rsidRPr="00367D3E">
        <w:rPr>
          <w:rFonts w:ascii="Arial" w:hAnsi="Arial" w:cs="Arial"/>
        </w:rPr>
        <w:t>Yes</w:t>
      </w:r>
    </w:p>
    <w:p w:rsidR="00DD58FE" w:rsidRPr="00367D3E" w:rsidRDefault="00DD58FE" w:rsidP="0028029F">
      <w:pPr>
        <w:pStyle w:val="ListParagraph"/>
        <w:numPr>
          <w:ilvl w:val="0"/>
          <w:numId w:val="2"/>
        </w:numPr>
        <w:tabs>
          <w:tab w:val="left" w:pos="2771"/>
        </w:tabs>
        <w:spacing w:after="0" w:line="240" w:lineRule="auto"/>
        <w:jc w:val="both"/>
        <w:rPr>
          <w:rFonts w:ascii="Arial" w:hAnsi="Arial" w:cs="Arial"/>
        </w:rPr>
      </w:pPr>
      <w:r w:rsidRPr="00367D3E">
        <w:rPr>
          <w:rFonts w:ascii="Arial" w:hAnsi="Arial" w:cs="Arial"/>
        </w:rPr>
        <w:t>No</w:t>
      </w:r>
    </w:p>
    <w:p w:rsidR="00AB2763" w:rsidRPr="001C37AF" w:rsidRDefault="00BA3F7A" w:rsidP="001C37AF">
      <w:pPr>
        <w:tabs>
          <w:tab w:val="left" w:pos="2771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DD58FE" w:rsidRPr="001C37AF">
        <w:rPr>
          <w:rFonts w:ascii="Arial" w:hAnsi="Arial" w:cs="Arial"/>
        </w:rPr>
        <w:t>If yes, please describe the alternatives and rationale for the use.</w:t>
      </w:r>
    </w:p>
    <w:p w:rsidR="00C14F61" w:rsidRPr="00367D3E" w:rsidRDefault="00C14F61" w:rsidP="00C14F61">
      <w:pPr>
        <w:pStyle w:val="ListParagraph"/>
        <w:tabs>
          <w:tab w:val="left" w:pos="2771"/>
        </w:tabs>
        <w:spacing w:after="0" w:line="240" w:lineRule="auto"/>
        <w:ind w:left="1080"/>
        <w:jc w:val="both"/>
        <w:rPr>
          <w:rFonts w:ascii="Arial" w:hAnsi="Arial" w:cs="Arial"/>
        </w:rPr>
      </w:pPr>
    </w:p>
    <w:p w:rsidR="006F7941" w:rsidRPr="00367D3E" w:rsidRDefault="006F7941" w:rsidP="0028029F">
      <w:pPr>
        <w:pStyle w:val="ListParagraph"/>
        <w:spacing w:after="0" w:line="240" w:lineRule="auto"/>
        <w:rPr>
          <w:rFonts w:ascii="Arial" w:hAnsi="Arial" w:cs="Arial"/>
        </w:rPr>
      </w:pPr>
    </w:p>
    <w:p w:rsidR="00AB2763" w:rsidRDefault="006F7941" w:rsidP="0028029F">
      <w:pPr>
        <w:pStyle w:val="ListParagraph"/>
        <w:numPr>
          <w:ilvl w:val="0"/>
          <w:numId w:val="5"/>
        </w:numPr>
        <w:tabs>
          <w:tab w:val="left" w:pos="2771"/>
        </w:tabs>
        <w:spacing w:after="0" w:line="240" w:lineRule="auto"/>
        <w:jc w:val="both"/>
        <w:rPr>
          <w:rFonts w:ascii="Arial" w:hAnsi="Arial" w:cs="Arial"/>
        </w:rPr>
      </w:pPr>
      <w:r w:rsidRPr="00367D3E">
        <w:rPr>
          <w:rFonts w:ascii="Arial" w:hAnsi="Arial" w:cs="Arial"/>
        </w:rPr>
        <w:t>What is your feedback loop process? How do care providers in ED and inpatient units communicate regarding CAUTI prevention activities?</w:t>
      </w:r>
    </w:p>
    <w:p w:rsidR="001C37AF" w:rsidRPr="00367D3E" w:rsidRDefault="001C37AF" w:rsidP="001C37AF">
      <w:pPr>
        <w:pStyle w:val="ListParagraph"/>
        <w:tabs>
          <w:tab w:val="left" w:pos="2771"/>
        </w:tabs>
        <w:spacing w:after="0" w:line="240" w:lineRule="auto"/>
        <w:jc w:val="both"/>
        <w:rPr>
          <w:rFonts w:ascii="Arial" w:hAnsi="Arial" w:cs="Arial"/>
        </w:rPr>
      </w:pPr>
    </w:p>
    <w:p w:rsidR="00C14F61" w:rsidRPr="00367D3E" w:rsidRDefault="00C14F61" w:rsidP="00FA6FD7">
      <w:pPr>
        <w:spacing w:after="0" w:line="240" w:lineRule="auto"/>
        <w:rPr>
          <w:rFonts w:ascii="Arial" w:hAnsi="Arial" w:cs="Arial"/>
        </w:rPr>
      </w:pPr>
    </w:p>
    <w:p w:rsidR="006F7941" w:rsidRDefault="006F7941" w:rsidP="0028029F">
      <w:pPr>
        <w:pStyle w:val="ListParagraph"/>
        <w:numPr>
          <w:ilvl w:val="0"/>
          <w:numId w:val="5"/>
        </w:numPr>
        <w:tabs>
          <w:tab w:val="left" w:pos="2771"/>
        </w:tabs>
        <w:spacing w:after="0" w:line="240" w:lineRule="auto"/>
        <w:jc w:val="both"/>
        <w:rPr>
          <w:rFonts w:ascii="Arial" w:hAnsi="Arial" w:cs="Arial"/>
        </w:rPr>
      </w:pPr>
      <w:r w:rsidRPr="00367D3E">
        <w:rPr>
          <w:rFonts w:ascii="Arial" w:hAnsi="Arial" w:cs="Arial"/>
        </w:rPr>
        <w:t>How do you determine the effectiveness of your communication processes</w:t>
      </w:r>
      <w:r w:rsidR="00D95969">
        <w:rPr>
          <w:rFonts w:ascii="Arial" w:hAnsi="Arial" w:cs="Arial"/>
        </w:rPr>
        <w:t xml:space="preserve"> regarding the message of CAUTI reduction?</w:t>
      </w:r>
    </w:p>
    <w:p w:rsidR="00D95969" w:rsidRPr="007A3247" w:rsidRDefault="00D95969" w:rsidP="00D95969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7A3247">
        <w:rPr>
          <w:rFonts w:ascii="Arial" w:hAnsi="Arial" w:cs="Arial"/>
        </w:rPr>
        <w:t>Reduced CAUTI rates</w:t>
      </w:r>
    </w:p>
    <w:p w:rsidR="00D95969" w:rsidRPr="007A3247" w:rsidRDefault="00D95969" w:rsidP="00D95969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7A3247">
        <w:rPr>
          <w:rFonts w:ascii="Arial" w:hAnsi="Arial" w:cs="Arial"/>
        </w:rPr>
        <w:lastRenderedPageBreak/>
        <w:t>Reduced catheter utilization</w:t>
      </w:r>
    </w:p>
    <w:p w:rsidR="00D95969" w:rsidRPr="007A3247" w:rsidRDefault="00D95969" w:rsidP="00D95969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7A3247">
        <w:rPr>
          <w:rFonts w:ascii="Arial" w:hAnsi="Arial" w:cs="Arial"/>
        </w:rPr>
        <w:t>Increased compliance with written orders</w:t>
      </w:r>
    </w:p>
    <w:p w:rsidR="00D95969" w:rsidRPr="007A3247" w:rsidRDefault="00D95969" w:rsidP="00D95969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7A3247">
        <w:rPr>
          <w:rFonts w:ascii="Arial" w:hAnsi="Arial" w:cs="Arial"/>
        </w:rPr>
        <w:t>Increased compliance with documented appropriate use of catheters</w:t>
      </w:r>
    </w:p>
    <w:p w:rsidR="00D95969" w:rsidRPr="007A3247" w:rsidRDefault="00D95969" w:rsidP="00D95969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7A3247">
        <w:rPr>
          <w:rFonts w:ascii="Arial" w:hAnsi="Arial" w:cs="Arial"/>
        </w:rPr>
        <w:t>Return demonstration by staff for aseptic technique</w:t>
      </w:r>
    </w:p>
    <w:p w:rsidR="003606C1" w:rsidRPr="00D95969" w:rsidRDefault="003606C1" w:rsidP="00D95969">
      <w:pPr>
        <w:pStyle w:val="ListParagraph"/>
        <w:tabs>
          <w:tab w:val="left" w:pos="2771"/>
        </w:tabs>
        <w:spacing w:after="0" w:line="240" w:lineRule="auto"/>
        <w:jc w:val="both"/>
        <w:rPr>
          <w:rFonts w:ascii="Arial" w:hAnsi="Arial" w:cs="Arial"/>
        </w:rPr>
      </w:pPr>
    </w:p>
    <w:p w:rsidR="006F7941" w:rsidRPr="00367D3E" w:rsidRDefault="006F7941" w:rsidP="0028029F">
      <w:pPr>
        <w:pStyle w:val="ListParagraph"/>
        <w:numPr>
          <w:ilvl w:val="0"/>
          <w:numId w:val="5"/>
        </w:numPr>
        <w:tabs>
          <w:tab w:val="left" w:pos="2771"/>
        </w:tabs>
        <w:spacing w:after="0" w:line="240" w:lineRule="auto"/>
        <w:jc w:val="both"/>
        <w:rPr>
          <w:rFonts w:ascii="Arial" w:hAnsi="Arial" w:cs="Arial"/>
        </w:rPr>
      </w:pPr>
      <w:r w:rsidRPr="00367D3E">
        <w:rPr>
          <w:rFonts w:ascii="Arial" w:hAnsi="Arial" w:cs="Arial"/>
        </w:rPr>
        <w:t>Does your team utilize nurse educator</w:t>
      </w:r>
      <w:r w:rsidR="004C42E3" w:rsidRPr="00367D3E">
        <w:rPr>
          <w:rFonts w:ascii="Arial" w:hAnsi="Arial" w:cs="Arial"/>
        </w:rPr>
        <w:t>s</w:t>
      </w:r>
      <w:r w:rsidRPr="00367D3E">
        <w:rPr>
          <w:rFonts w:ascii="Arial" w:hAnsi="Arial" w:cs="Arial"/>
        </w:rPr>
        <w:t xml:space="preserve"> for any training activities?</w:t>
      </w:r>
    </w:p>
    <w:p w:rsidR="00DD58FE" w:rsidRPr="00367D3E" w:rsidRDefault="00DD58FE" w:rsidP="0028029F">
      <w:pPr>
        <w:pStyle w:val="ListParagraph"/>
        <w:numPr>
          <w:ilvl w:val="0"/>
          <w:numId w:val="2"/>
        </w:numPr>
        <w:tabs>
          <w:tab w:val="left" w:pos="2771"/>
        </w:tabs>
        <w:spacing w:after="0" w:line="240" w:lineRule="auto"/>
        <w:jc w:val="both"/>
        <w:rPr>
          <w:rFonts w:ascii="Arial" w:hAnsi="Arial" w:cs="Arial"/>
        </w:rPr>
      </w:pPr>
      <w:r w:rsidRPr="00367D3E">
        <w:rPr>
          <w:rFonts w:ascii="Arial" w:hAnsi="Arial" w:cs="Arial"/>
        </w:rPr>
        <w:t>Yes</w:t>
      </w:r>
    </w:p>
    <w:p w:rsidR="00AA1E97" w:rsidRDefault="00DD58FE" w:rsidP="00AA1E97">
      <w:pPr>
        <w:pStyle w:val="ListParagraph"/>
        <w:numPr>
          <w:ilvl w:val="0"/>
          <w:numId w:val="2"/>
        </w:numPr>
        <w:tabs>
          <w:tab w:val="left" w:pos="2771"/>
        </w:tabs>
        <w:spacing w:after="0" w:line="240" w:lineRule="auto"/>
        <w:jc w:val="both"/>
        <w:rPr>
          <w:rFonts w:ascii="Arial" w:hAnsi="Arial" w:cs="Arial"/>
        </w:rPr>
      </w:pPr>
      <w:r w:rsidRPr="00367D3E">
        <w:rPr>
          <w:rFonts w:ascii="Arial" w:hAnsi="Arial" w:cs="Arial"/>
        </w:rPr>
        <w:t>No</w:t>
      </w:r>
    </w:p>
    <w:p w:rsidR="00AA1E97" w:rsidRDefault="006F7941" w:rsidP="00AA1E97">
      <w:pPr>
        <w:pStyle w:val="ListParagraph"/>
        <w:numPr>
          <w:ilvl w:val="0"/>
          <w:numId w:val="5"/>
        </w:numPr>
        <w:tabs>
          <w:tab w:val="left" w:pos="2771"/>
        </w:tabs>
        <w:spacing w:after="0" w:line="240" w:lineRule="auto"/>
        <w:jc w:val="both"/>
        <w:rPr>
          <w:rFonts w:ascii="Arial" w:hAnsi="Arial" w:cs="Arial"/>
        </w:rPr>
      </w:pPr>
      <w:r w:rsidRPr="00AA1E97">
        <w:rPr>
          <w:rFonts w:ascii="Arial" w:hAnsi="Arial" w:cs="Arial"/>
        </w:rPr>
        <w:t>How often does R</w:t>
      </w:r>
      <w:r w:rsidR="004C42E3" w:rsidRPr="00AA1E97">
        <w:rPr>
          <w:rFonts w:ascii="Arial" w:hAnsi="Arial" w:cs="Arial"/>
        </w:rPr>
        <w:t xml:space="preserve">oot </w:t>
      </w:r>
      <w:r w:rsidRPr="00AA1E97">
        <w:rPr>
          <w:rFonts w:ascii="Arial" w:hAnsi="Arial" w:cs="Arial"/>
        </w:rPr>
        <w:t>C</w:t>
      </w:r>
      <w:r w:rsidR="004C42E3" w:rsidRPr="00AA1E97">
        <w:rPr>
          <w:rFonts w:ascii="Arial" w:hAnsi="Arial" w:cs="Arial"/>
        </w:rPr>
        <w:t xml:space="preserve">ause </w:t>
      </w:r>
      <w:r w:rsidRPr="00AA1E97">
        <w:rPr>
          <w:rFonts w:ascii="Arial" w:hAnsi="Arial" w:cs="Arial"/>
        </w:rPr>
        <w:t>A</w:t>
      </w:r>
      <w:r w:rsidR="004C42E3" w:rsidRPr="00AA1E97">
        <w:rPr>
          <w:rFonts w:ascii="Arial" w:hAnsi="Arial" w:cs="Arial"/>
        </w:rPr>
        <w:t>nalysis</w:t>
      </w:r>
      <w:r w:rsidR="000350BC">
        <w:rPr>
          <w:rFonts w:ascii="Arial" w:hAnsi="Arial" w:cs="Arial"/>
        </w:rPr>
        <w:t xml:space="preserve"> (RCA)</w:t>
      </w:r>
      <w:r w:rsidRPr="00AA1E97">
        <w:rPr>
          <w:rFonts w:ascii="Arial" w:hAnsi="Arial" w:cs="Arial"/>
        </w:rPr>
        <w:t xml:space="preserve"> occur when a CAUTI </w:t>
      </w:r>
      <w:r w:rsidR="002402C5" w:rsidRPr="00AA1E97">
        <w:rPr>
          <w:rFonts w:ascii="Arial" w:hAnsi="Arial" w:cs="Arial"/>
        </w:rPr>
        <w:t>occurs</w:t>
      </w:r>
      <w:r w:rsidRPr="00AA1E97">
        <w:rPr>
          <w:rFonts w:ascii="Arial" w:hAnsi="Arial" w:cs="Arial"/>
        </w:rPr>
        <w:t xml:space="preserve">? </w:t>
      </w:r>
    </w:p>
    <w:p w:rsidR="00D95969" w:rsidRPr="00AA1E97" w:rsidRDefault="00D95969" w:rsidP="00AA1E97">
      <w:pPr>
        <w:pStyle w:val="ListParagraph"/>
        <w:numPr>
          <w:ilvl w:val="0"/>
          <w:numId w:val="9"/>
        </w:numPr>
        <w:tabs>
          <w:tab w:val="left" w:pos="2771"/>
        </w:tabs>
        <w:spacing w:after="0" w:line="240" w:lineRule="auto"/>
        <w:jc w:val="both"/>
        <w:rPr>
          <w:rFonts w:ascii="Arial" w:hAnsi="Arial" w:cs="Arial"/>
        </w:rPr>
      </w:pPr>
      <w:r w:rsidRPr="00AA1E97">
        <w:rPr>
          <w:rFonts w:ascii="Arial" w:hAnsi="Arial" w:cs="Arial"/>
        </w:rPr>
        <w:t>Never</w:t>
      </w:r>
    </w:p>
    <w:p w:rsidR="00D95969" w:rsidRPr="00D95969" w:rsidRDefault="00D95969" w:rsidP="00D95969">
      <w:pPr>
        <w:pStyle w:val="ListParagraph"/>
        <w:numPr>
          <w:ilvl w:val="0"/>
          <w:numId w:val="8"/>
        </w:numPr>
        <w:tabs>
          <w:tab w:val="left" w:pos="2771"/>
        </w:tabs>
        <w:spacing w:after="0" w:line="240" w:lineRule="auto"/>
        <w:jc w:val="both"/>
        <w:rPr>
          <w:rFonts w:ascii="Arial" w:hAnsi="Arial" w:cs="Arial"/>
        </w:rPr>
      </w:pPr>
      <w:r w:rsidRPr="00D95969">
        <w:rPr>
          <w:rFonts w:ascii="Arial" w:hAnsi="Arial" w:cs="Arial"/>
        </w:rPr>
        <w:t>Rarely</w:t>
      </w:r>
    </w:p>
    <w:p w:rsidR="00D95969" w:rsidRPr="00D95969" w:rsidRDefault="00D95969" w:rsidP="00D95969">
      <w:pPr>
        <w:pStyle w:val="ListParagraph"/>
        <w:numPr>
          <w:ilvl w:val="0"/>
          <w:numId w:val="8"/>
        </w:numPr>
        <w:tabs>
          <w:tab w:val="left" w:pos="2771"/>
        </w:tabs>
        <w:spacing w:after="0" w:line="240" w:lineRule="auto"/>
        <w:jc w:val="both"/>
        <w:rPr>
          <w:rFonts w:ascii="Arial" w:hAnsi="Arial" w:cs="Arial"/>
        </w:rPr>
      </w:pPr>
      <w:r w:rsidRPr="00D95969">
        <w:rPr>
          <w:rFonts w:ascii="Arial" w:hAnsi="Arial" w:cs="Arial"/>
        </w:rPr>
        <w:t>Sometimes</w:t>
      </w:r>
    </w:p>
    <w:p w:rsidR="00D95969" w:rsidRPr="00D95969" w:rsidRDefault="008C3B68" w:rsidP="00D95969">
      <w:pPr>
        <w:pStyle w:val="ListParagraph"/>
        <w:numPr>
          <w:ilvl w:val="0"/>
          <w:numId w:val="8"/>
        </w:numPr>
        <w:tabs>
          <w:tab w:val="left" w:pos="2771"/>
        </w:tabs>
        <w:spacing w:after="0" w:line="240" w:lineRule="auto"/>
        <w:jc w:val="both"/>
        <w:rPr>
          <w:rFonts w:ascii="Arial" w:hAnsi="Arial" w:cs="Arial"/>
        </w:rPr>
      </w:pPr>
      <w:r w:rsidRPr="00D95969">
        <w:rPr>
          <w:rFonts w:ascii="Arial" w:hAnsi="Arial" w:cs="Arial"/>
        </w:rPr>
        <w:t xml:space="preserve">Often </w:t>
      </w:r>
    </w:p>
    <w:p w:rsidR="008C3B68" w:rsidRPr="001C37AF" w:rsidRDefault="00D95969" w:rsidP="008C3B68">
      <w:pPr>
        <w:pStyle w:val="ListParagraph"/>
        <w:numPr>
          <w:ilvl w:val="0"/>
          <w:numId w:val="8"/>
        </w:numPr>
        <w:tabs>
          <w:tab w:val="left" w:pos="2771"/>
        </w:tabs>
        <w:spacing w:after="0" w:line="240" w:lineRule="auto"/>
        <w:jc w:val="both"/>
        <w:rPr>
          <w:rFonts w:ascii="Arial" w:hAnsi="Arial" w:cs="Arial"/>
          <w:color w:val="00B050"/>
        </w:rPr>
      </w:pPr>
      <w:r w:rsidRPr="00D95969">
        <w:rPr>
          <w:rFonts w:ascii="Arial" w:hAnsi="Arial" w:cs="Arial"/>
        </w:rPr>
        <w:t>Always</w:t>
      </w:r>
    </w:p>
    <w:p w:rsidR="001C37AF" w:rsidRPr="001C37AF" w:rsidRDefault="001C37AF" w:rsidP="001C37AF">
      <w:pPr>
        <w:tabs>
          <w:tab w:val="left" w:pos="2771"/>
        </w:tabs>
        <w:spacing w:after="0" w:line="240" w:lineRule="auto"/>
        <w:jc w:val="both"/>
        <w:rPr>
          <w:rFonts w:ascii="Arial" w:hAnsi="Arial" w:cs="Arial"/>
          <w:color w:val="00B050"/>
        </w:rPr>
      </w:pPr>
    </w:p>
    <w:p w:rsidR="00BA3F7A" w:rsidRDefault="00BA3F7A" w:rsidP="00AA1E97">
      <w:pPr>
        <w:tabs>
          <w:tab w:val="left" w:pos="2771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AA1E97" w:rsidRPr="00AA1E97">
        <w:rPr>
          <w:rFonts w:ascii="Arial" w:hAnsi="Arial" w:cs="Arial"/>
        </w:rPr>
        <w:t xml:space="preserve">Who is responsible for </w:t>
      </w:r>
      <w:r w:rsidR="000350BC">
        <w:rPr>
          <w:rFonts w:ascii="Arial" w:hAnsi="Arial" w:cs="Arial"/>
        </w:rPr>
        <w:t>the RCA</w:t>
      </w:r>
      <w:r w:rsidR="00AA1E97" w:rsidRPr="00AA1E97">
        <w:rPr>
          <w:rFonts w:ascii="Arial" w:hAnsi="Arial" w:cs="Arial"/>
        </w:rPr>
        <w:t xml:space="preserve"> process? </w:t>
      </w:r>
      <w:r w:rsidR="000350BC">
        <w:rPr>
          <w:rFonts w:ascii="Arial" w:hAnsi="Arial" w:cs="Arial"/>
        </w:rPr>
        <w:t>(If applicable)</w:t>
      </w:r>
    </w:p>
    <w:p w:rsidR="000350BC" w:rsidRDefault="000350BC" w:rsidP="00AA1E97">
      <w:pPr>
        <w:tabs>
          <w:tab w:val="left" w:pos="2771"/>
        </w:tabs>
        <w:spacing w:after="0" w:line="240" w:lineRule="auto"/>
        <w:jc w:val="both"/>
        <w:rPr>
          <w:rFonts w:ascii="Arial" w:hAnsi="Arial" w:cs="Arial"/>
        </w:rPr>
      </w:pPr>
    </w:p>
    <w:p w:rsidR="00AA1E97" w:rsidRPr="00AA1E97" w:rsidRDefault="00BA3F7A" w:rsidP="00AA1E97">
      <w:pPr>
        <w:tabs>
          <w:tab w:val="left" w:pos="2771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AA1E97" w:rsidRPr="00AA1E97">
        <w:rPr>
          <w:rFonts w:ascii="Arial" w:hAnsi="Arial" w:cs="Arial"/>
        </w:rPr>
        <w:t xml:space="preserve">How </w:t>
      </w:r>
      <w:r w:rsidR="000350BC">
        <w:rPr>
          <w:rFonts w:ascii="Arial" w:hAnsi="Arial" w:cs="Arial"/>
        </w:rPr>
        <w:t xml:space="preserve">is the </w:t>
      </w:r>
      <w:r w:rsidR="000350BC" w:rsidRPr="00AA1E97">
        <w:rPr>
          <w:rFonts w:ascii="Arial" w:hAnsi="Arial" w:cs="Arial"/>
        </w:rPr>
        <w:t>learning from</w:t>
      </w:r>
      <w:r w:rsidR="000350BC">
        <w:rPr>
          <w:rFonts w:ascii="Arial" w:hAnsi="Arial" w:cs="Arial"/>
        </w:rPr>
        <w:t xml:space="preserve"> RCA meeting shared with other </w:t>
      </w:r>
      <w:r>
        <w:rPr>
          <w:rFonts w:ascii="Arial" w:hAnsi="Arial" w:cs="Arial"/>
        </w:rPr>
        <w:t>staff</w:t>
      </w:r>
      <w:r w:rsidR="000350BC">
        <w:rPr>
          <w:rFonts w:ascii="Arial" w:hAnsi="Arial" w:cs="Arial"/>
        </w:rPr>
        <w:t xml:space="preserve"> members</w:t>
      </w:r>
      <w:r>
        <w:rPr>
          <w:rFonts w:ascii="Arial" w:hAnsi="Arial" w:cs="Arial"/>
        </w:rPr>
        <w:t>?</w:t>
      </w:r>
      <w:r w:rsidR="000350BC">
        <w:rPr>
          <w:rFonts w:ascii="Arial" w:hAnsi="Arial" w:cs="Arial"/>
        </w:rPr>
        <w:t xml:space="preserve"> (If applicable)</w:t>
      </w:r>
    </w:p>
    <w:p w:rsidR="00AD0D18" w:rsidRDefault="00AD0D18" w:rsidP="00AD0D18">
      <w:pPr>
        <w:tabs>
          <w:tab w:val="left" w:pos="2771"/>
        </w:tabs>
        <w:spacing w:after="0" w:line="240" w:lineRule="auto"/>
        <w:jc w:val="both"/>
        <w:rPr>
          <w:rFonts w:ascii="Arial" w:hAnsi="Arial" w:cs="Arial"/>
          <w:color w:val="00B050"/>
        </w:rPr>
      </w:pPr>
    </w:p>
    <w:p w:rsidR="001C37AF" w:rsidRPr="00AD0D18" w:rsidRDefault="001C37AF" w:rsidP="00AD0D18">
      <w:pPr>
        <w:tabs>
          <w:tab w:val="left" w:pos="2771"/>
        </w:tabs>
        <w:spacing w:after="0" w:line="240" w:lineRule="auto"/>
        <w:jc w:val="both"/>
        <w:rPr>
          <w:rFonts w:ascii="Arial" w:hAnsi="Arial" w:cs="Arial"/>
          <w:color w:val="00B050"/>
        </w:rPr>
      </w:pPr>
    </w:p>
    <w:p w:rsidR="006F7941" w:rsidRPr="00367D3E" w:rsidRDefault="00AB2763" w:rsidP="0028029F">
      <w:pPr>
        <w:pStyle w:val="ListParagraph"/>
        <w:numPr>
          <w:ilvl w:val="0"/>
          <w:numId w:val="5"/>
        </w:numPr>
        <w:tabs>
          <w:tab w:val="left" w:pos="2771"/>
        </w:tabs>
        <w:spacing w:after="0" w:line="240" w:lineRule="auto"/>
        <w:jc w:val="both"/>
        <w:rPr>
          <w:rFonts w:ascii="Arial" w:hAnsi="Arial" w:cs="Arial"/>
        </w:rPr>
      </w:pPr>
      <w:r w:rsidRPr="00367D3E">
        <w:rPr>
          <w:rFonts w:ascii="Arial" w:hAnsi="Arial" w:cs="Arial"/>
        </w:rPr>
        <w:t>Is there a process to address uncovered infections that are a result of an ED insertion?</w:t>
      </w:r>
    </w:p>
    <w:p w:rsidR="00DD58FE" w:rsidRPr="00367D3E" w:rsidRDefault="00DD58FE" w:rsidP="00AA1E97">
      <w:pPr>
        <w:pStyle w:val="ListParagraph"/>
        <w:numPr>
          <w:ilvl w:val="0"/>
          <w:numId w:val="10"/>
        </w:numPr>
        <w:tabs>
          <w:tab w:val="left" w:pos="2771"/>
        </w:tabs>
        <w:spacing w:after="0" w:line="240" w:lineRule="auto"/>
        <w:jc w:val="both"/>
        <w:rPr>
          <w:rFonts w:ascii="Arial" w:hAnsi="Arial" w:cs="Arial"/>
        </w:rPr>
      </w:pPr>
      <w:r w:rsidRPr="00367D3E">
        <w:rPr>
          <w:rFonts w:ascii="Arial" w:hAnsi="Arial" w:cs="Arial"/>
        </w:rPr>
        <w:t>Yes</w:t>
      </w:r>
    </w:p>
    <w:p w:rsidR="00AB2763" w:rsidRPr="00367D3E" w:rsidRDefault="00DD58FE" w:rsidP="00AA1E97">
      <w:pPr>
        <w:pStyle w:val="ListParagraph"/>
        <w:numPr>
          <w:ilvl w:val="0"/>
          <w:numId w:val="10"/>
        </w:numPr>
        <w:tabs>
          <w:tab w:val="left" w:pos="2771"/>
        </w:tabs>
        <w:spacing w:after="0" w:line="240" w:lineRule="auto"/>
        <w:jc w:val="both"/>
        <w:rPr>
          <w:rFonts w:ascii="Arial" w:hAnsi="Arial" w:cs="Arial"/>
        </w:rPr>
      </w:pPr>
      <w:r w:rsidRPr="00367D3E">
        <w:rPr>
          <w:rFonts w:ascii="Arial" w:hAnsi="Arial" w:cs="Arial"/>
        </w:rPr>
        <w:t>No</w:t>
      </w:r>
    </w:p>
    <w:p w:rsidR="0028029F" w:rsidRPr="00367D3E" w:rsidRDefault="0028029F" w:rsidP="0028029F">
      <w:pPr>
        <w:tabs>
          <w:tab w:val="left" w:pos="2771"/>
        </w:tabs>
        <w:spacing w:after="0" w:line="240" w:lineRule="auto"/>
        <w:jc w:val="both"/>
        <w:rPr>
          <w:rFonts w:ascii="Arial" w:hAnsi="Arial" w:cs="Arial"/>
        </w:rPr>
      </w:pPr>
    </w:p>
    <w:p w:rsidR="0028029F" w:rsidRPr="00367D3E" w:rsidRDefault="0028029F" w:rsidP="0028029F">
      <w:pPr>
        <w:pStyle w:val="ListParagraph"/>
        <w:tabs>
          <w:tab w:val="left" w:pos="2771"/>
        </w:tabs>
        <w:jc w:val="both"/>
        <w:rPr>
          <w:rFonts w:ascii="Arial" w:hAnsi="Arial" w:cs="Arial"/>
        </w:rPr>
      </w:pPr>
    </w:p>
    <w:sectPr w:rsidR="0028029F" w:rsidRPr="00367D3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631" w:rsidRDefault="00A80631" w:rsidP="00B67D8E">
      <w:pPr>
        <w:spacing w:after="0" w:line="240" w:lineRule="auto"/>
      </w:pPr>
      <w:r>
        <w:separator/>
      </w:r>
    </w:p>
  </w:endnote>
  <w:endnote w:type="continuationSeparator" w:id="0">
    <w:p w:rsidR="00A80631" w:rsidRDefault="00A80631" w:rsidP="00B67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631" w:rsidRDefault="00A80631" w:rsidP="00B67D8E">
      <w:pPr>
        <w:spacing w:after="0" w:line="240" w:lineRule="auto"/>
      </w:pPr>
      <w:r>
        <w:separator/>
      </w:r>
    </w:p>
  </w:footnote>
  <w:footnote w:type="continuationSeparator" w:id="0">
    <w:p w:rsidR="00A80631" w:rsidRDefault="00A80631" w:rsidP="00B67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631" w:rsidRDefault="00A80631">
    <w:pPr>
      <w:pStyle w:val="Header"/>
      <w:jc w:val="right"/>
      <w:rPr>
        <w:color w:val="4F81BD" w:themeColor="accent1"/>
      </w:rPr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editId="04A838D9">
              <wp:simplePos x="0" y="0"/>
              <wp:positionH relativeFrom="margin">
                <wp:align>center</wp:align>
              </wp:positionH>
              <wp:positionV relativeFrom="page">
                <wp:align>top</wp:align>
              </wp:positionV>
              <wp:extent cx="7797752" cy="810883"/>
              <wp:effectExtent l="0" t="0" r="0" b="8890"/>
              <wp:wrapNone/>
              <wp:docPr id="59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97752" cy="810883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80631" w:rsidRPr="00FA6FD7" w:rsidRDefault="00A80631" w:rsidP="00E31684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FA6FD7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On the CUSP: STOP CAUTI</w:t>
                          </w:r>
                        </w:p>
                        <w:p w:rsidR="00A80631" w:rsidRPr="00FA6FD7" w:rsidRDefault="00A80631" w:rsidP="00FA6FD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FA6FD7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Emergency Department</w:t>
                          </w: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: </w:t>
                          </w:r>
                          <w:r w:rsidRPr="00FA6FD7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Hospital Observation Report Template</w:t>
                          </w:r>
                        </w:p>
                      </w:txbxContent>
                    </wps:txbx>
                    <wps:bodyPr wrap="square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id="Rectangle 4" o:spid="_x0000_s1026" style="position:absolute;left:0;text-align:left;margin-left:0;margin-top:0;width:614pt;height:63.85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page;mso-width-percent: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" fillcolor="#4f81bd [3204]" stroked="f" strokeweight="2pt">
              <v:textbox>
                <w:txbxContent>
                  <w:p w:rsidR="00A80631" w:rsidRPr="00FA6FD7" w:rsidRDefault="00A80631" w:rsidP="00E31684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FA6FD7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On the CUSP: STOP CAUTI</w:t>
                    </w:r>
                  </w:p>
                  <w:p w:rsidR="00A80631" w:rsidRPr="00FA6FD7" w:rsidRDefault="00A80631" w:rsidP="00FA6FD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FA6FD7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Emergency Department</w:t>
                    </w: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: </w:t>
                    </w:r>
                    <w:r w:rsidRPr="00FA6FD7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Hospital Observation Report Template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  <w:p w:rsidR="00A80631" w:rsidRDefault="00A80631" w:rsidP="00B67D8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945E4"/>
    <w:multiLevelType w:val="multilevel"/>
    <w:tmpl w:val="09100D5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  <w:rPr>
        <w:rFonts w:hint="default"/>
      </w:rPr>
    </w:lvl>
  </w:abstractNum>
  <w:abstractNum w:abstractNumId="1">
    <w:nsid w:val="0ACA1366"/>
    <w:multiLevelType w:val="hybridMultilevel"/>
    <w:tmpl w:val="E3D284D8"/>
    <w:lvl w:ilvl="0" w:tplc="03CAB178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C35F82"/>
    <w:multiLevelType w:val="multilevel"/>
    <w:tmpl w:val="8794E1C6"/>
    <w:lvl w:ilvl="0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sz w:val="32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  <w:rPr>
        <w:rFonts w:hint="default"/>
      </w:rPr>
    </w:lvl>
  </w:abstractNum>
  <w:abstractNum w:abstractNumId="3">
    <w:nsid w:val="1D5614F8"/>
    <w:multiLevelType w:val="multilevel"/>
    <w:tmpl w:val="95F0AF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>
    <w:nsid w:val="330470C5"/>
    <w:multiLevelType w:val="hybridMultilevel"/>
    <w:tmpl w:val="1B96B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F505D1"/>
    <w:multiLevelType w:val="hybridMultilevel"/>
    <w:tmpl w:val="8A6CC062"/>
    <w:lvl w:ilvl="0" w:tplc="1960C47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8946B2"/>
    <w:multiLevelType w:val="hybridMultilevel"/>
    <w:tmpl w:val="A79A33F8"/>
    <w:lvl w:ilvl="0" w:tplc="1FC055D0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40D435F"/>
    <w:multiLevelType w:val="hybridMultilevel"/>
    <w:tmpl w:val="AE86DC64"/>
    <w:lvl w:ilvl="0" w:tplc="03CAB178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4782A84"/>
    <w:multiLevelType w:val="hybridMultilevel"/>
    <w:tmpl w:val="7F3C89FE"/>
    <w:lvl w:ilvl="0" w:tplc="03CAB178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51F752D"/>
    <w:multiLevelType w:val="hybridMultilevel"/>
    <w:tmpl w:val="25221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9"/>
  </w:num>
  <w:num w:numId="5">
    <w:abstractNumId w:val="3"/>
  </w:num>
  <w:num w:numId="6">
    <w:abstractNumId w:val="0"/>
  </w:num>
  <w:num w:numId="7">
    <w:abstractNumId w:val="2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27A"/>
    <w:rsid w:val="000273F4"/>
    <w:rsid w:val="000350BC"/>
    <w:rsid w:val="0005471F"/>
    <w:rsid w:val="000E3D30"/>
    <w:rsid w:val="001828BB"/>
    <w:rsid w:val="001C37AF"/>
    <w:rsid w:val="002402C5"/>
    <w:rsid w:val="00243A21"/>
    <w:rsid w:val="0028029F"/>
    <w:rsid w:val="00325366"/>
    <w:rsid w:val="003452AC"/>
    <w:rsid w:val="003606C1"/>
    <w:rsid w:val="00367D3E"/>
    <w:rsid w:val="00466850"/>
    <w:rsid w:val="004C42E3"/>
    <w:rsid w:val="004E4179"/>
    <w:rsid w:val="00544987"/>
    <w:rsid w:val="00620A59"/>
    <w:rsid w:val="0065035D"/>
    <w:rsid w:val="00682C74"/>
    <w:rsid w:val="006B0337"/>
    <w:rsid w:val="006D4021"/>
    <w:rsid w:val="006F7941"/>
    <w:rsid w:val="007A3247"/>
    <w:rsid w:val="007B191D"/>
    <w:rsid w:val="007E6B8E"/>
    <w:rsid w:val="0080256B"/>
    <w:rsid w:val="0080474A"/>
    <w:rsid w:val="008C3B68"/>
    <w:rsid w:val="008E2756"/>
    <w:rsid w:val="009F791C"/>
    <w:rsid w:val="00A2451E"/>
    <w:rsid w:val="00A80631"/>
    <w:rsid w:val="00AA1E97"/>
    <w:rsid w:val="00AB18D8"/>
    <w:rsid w:val="00AB2763"/>
    <w:rsid w:val="00AD0D18"/>
    <w:rsid w:val="00B67D8E"/>
    <w:rsid w:val="00BA3F7A"/>
    <w:rsid w:val="00BD567A"/>
    <w:rsid w:val="00C03C89"/>
    <w:rsid w:val="00C14F61"/>
    <w:rsid w:val="00C72CDC"/>
    <w:rsid w:val="00C72E19"/>
    <w:rsid w:val="00CB5161"/>
    <w:rsid w:val="00D31E26"/>
    <w:rsid w:val="00D95969"/>
    <w:rsid w:val="00DD58FE"/>
    <w:rsid w:val="00DE16F2"/>
    <w:rsid w:val="00DF3783"/>
    <w:rsid w:val="00E31684"/>
    <w:rsid w:val="00E71F32"/>
    <w:rsid w:val="00EA407D"/>
    <w:rsid w:val="00EB05B4"/>
    <w:rsid w:val="00F07C28"/>
    <w:rsid w:val="00FA527A"/>
    <w:rsid w:val="00FA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7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D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7D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D8E"/>
  </w:style>
  <w:style w:type="paragraph" w:styleId="Footer">
    <w:name w:val="footer"/>
    <w:basedOn w:val="Normal"/>
    <w:link w:val="FooterChar"/>
    <w:uiPriority w:val="99"/>
    <w:unhideWhenUsed/>
    <w:rsid w:val="00B67D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D8E"/>
  </w:style>
  <w:style w:type="paragraph" w:styleId="ListParagraph">
    <w:name w:val="List Paragraph"/>
    <w:basedOn w:val="Normal"/>
    <w:uiPriority w:val="34"/>
    <w:qFormat/>
    <w:rsid w:val="00E71F3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D58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58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58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58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58F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7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D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7D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D8E"/>
  </w:style>
  <w:style w:type="paragraph" w:styleId="Footer">
    <w:name w:val="footer"/>
    <w:basedOn w:val="Normal"/>
    <w:link w:val="FooterChar"/>
    <w:uiPriority w:val="99"/>
    <w:unhideWhenUsed/>
    <w:rsid w:val="00B67D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D8E"/>
  </w:style>
  <w:style w:type="paragraph" w:styleId="ListParagraph">
    <w:name w:val="List Paragraph"/>
    <w:basedOn w:val="Normal"/>
    <w:uiPriority w:val="34"/>
    <w:qFormat/>
    <w:rsid w:val="00E71F3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D58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58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58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58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58F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6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A7C77-06D2-44CF-AF5D-F5C699A51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American Hospital Association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Pathak, Neel</dc:creator>
  <cp:lastModifiedBy>Deborah Ragusa</cp:lastModifiedBy>
  <cp:revision>2</cp:revision>
  <cp:lastPrinted>2014-09-04T17:30:00Z</cp:lastPrinted>
  <dcterms:created xsi:type="dcterms:W3CDTF">2014-09-05T18:27:00Z</dcterms:created>
  <dcterms:modified xsi:type="dcterms:W3CDTF">2014-09-05T18:27:00Z</dcterms:modified>
</cp:coreProperties>
</file>